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A06B01" w:rsidRDefault="003154E9" w:rsidP="0075367B">
      <w:pPr>
        <w:pStyle w:val="msotitle3"/>
        <w:widowControl w:val="0"/>
        <w:rPr>
          <w:rFonts w:ascii="Tw Cen MT" w:hAnsi="Tw Cen MT"/>
          <w:sz w:val="88"/>
          <w:szCs w:val="88"/>
        </w:rPr>
      </w:pPr>
      <w:r w:rsidRPr="003154E9">
        <w:rPr>
          <w:rFonts w:ascii="Tw Cen MT" w:hAnsi="Tw Cen MT"/>
          <w:noProof/>
          <w:color w:val="FFFF00"/>
          <w:sz w:val="88"/>
          <w:szCs w:val="8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8.35pt;width:51.1pt;height:51.9pt;z-index:14" fillcolor="yellow"/>
        </w:pict>
      </w:r>
      <w:r>
        <w:rPr>
          <w:rFonts w:ascii="Tw Cen MT" w:hAnsi="Tw Cen MT"/>
          <w:noProof/>
          <w:sz w:val="88"/>
          <w:szCs w:val="88"/>
        </w:rPr>
        <w:pict>
          <v:shape id="_x0000_s1066" type="#_x0000_t12" style="position:absolute;left:0;text-align:left;margin-left:19.25pt;margin-top:-8.35pt;width:51.1pt;height:51.9pt;z-index:13" fillcolor="yellow"/>
        </w:pict>
      </w:r>
      <w:r w:rsidR="0075367B" w:rsidRPr="00A06B01">
        <w:rPr>
          <w:rFonts w:ascii="Tw Cen MT" w:hAnsi="Tw Cen MT"/>
          <w:sz w:val="88"/>
          <w:szCs w:val="88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8F0482" w:rsidRDefault="003154E9" w:rsidP="0075367B">
      <w:pPr>
        <w:pStyle w:val="msoorganizationname"/>
        <w:widowControl w:val="0"/>
      </w:pPr>
      <w:r w:rsidRPr="003154E9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4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355BEB">
                    <w:rPr>
                      <w:sz w:val="22"/>
                      <w:szCs w:val="22"/>
                    </w:rPr>
                    <w:t xml:space="preserve">      July 26</w:t>
                  </w:r>
                  <w:r w:rsidR="00FC57A5">
                    <w:rPr>
                      <w:sz w:val="22"/>
                      <w:szCs w:val="22"/>
                    </w:rPr>
                    <w:t>, 2011</w:t>
                  </w:r>
                </w:p>
              </w:txbxContent>
            </v:textbox>
          </v:shape>
        </w:pict>
      </w:r>
      <w:r w:rsidR="0075367B" w:rsidRPr="008F0482">
        <w:t xml:space="preserve">Ms. Vaughan’s Fifth Grade Team                        </w:t>
      </w:r>
    </w:p>
    <w:p w:rsidR="0075367B" w:rsidRPr="008F0482" w:rsidRDefault="003154E9" w:rsidP="00972EE9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3154E9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C57A5">
                    <w:rPr>
                      <w:sz w:val="22"/>
                      <w:szCs w:val="22"/>
                    </w:rPr>
                    <w:t>1</w:t>
                  </w:r>
                  <w:r w:rsidR="00355BEB">
                    <w:rPr>
                      <w:sz w:val="22"/>
                      <w:szCs w:val="22"/>
                    </w:rPr>
                    <w:t>, Issue 3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226339" w:rsidRPr="00226339" w:rsidRDefault="00355BEB" w:rsidP="00226339">
      <w:pPr>
        <w:pStyle w:val="Heading2"/>
        <w:widowControl w:val="0"/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>Thank you for attending the 5</w:t>
      </w:r>
      <w:r w:rsidRPr="00355BEB">
        <w:rPr>
          <w:rFonts w:ascii="Calibri" w:hAnsi="Calibri"/>
          <w:color w:val="auto"/>
          <w:sz w:val="24"/>
          <w:szCs w:val="24"/>
          <w:vertAlign w:val="superscript"/>
        </w:rPr>
        <w:t>th</w:t>
      </w:r>
      <w:r>
        <w:rPr>
          <w:rFonts w:ascii="Calibri" w:hAnsi="Calibri"/>
          <w:color w:val="auto"/>
          <w:sz w:val="24"/>
          <w:szCs w:val="24"/>
        </w:rPr>
        <w:t xml:space="preserve"> Grade Curr</w:t>
      </w:r>
      <w:r w:rsidR="00226339">
        <w:rPr>
          <w:rFonts w:ascii="Calibri" w:hAnsi="Calibri"/>
          <w:color w:val="auto"/>
          <w:sz w:val="24"/>
          <w:szCs w:val="24"/>
        </w:rPr>
        <w:t>iculum Night last week.  Hopefully, we were able to answer any questions you had about the 5</w:t>
      </w:r>
      <w:r w:rsidR="00226339" w:rsidRPr="00226339">
        <w:rPr>
          <w:rFonts w:ascii="Calibri" w:hAnsi="Calibri"/>
          <w:color w:val="auto"/>
          <w:sz w:val="24"/>
          <w:szCs w:val="24"/>
          <w:vertAlign w:val="superscript"/>
        </w:rPr>
        <w:t>th</w:t>
      </w:r>
      <w:r w:rsidR="00226339">
        <w:rPr>
          <w:rFonts w:ascii="Calibri" w:hAnsi="Calibri"/>
          <w:color w:val="auto"/>
          <w:sz w:val="24"/>
          <w:szCs w:val="24"/>
        </w:rPr>
        <w:t xml:space="preserve"> grade curriculum.  </w:t>
      </w:r>
    </w:p>
    <w:p w:rsidR="00231C51" w:rsidRPr="00231C51" w:rsidRDefault="00231C51" w:rsidP="00231C51"/>
    <w:p w:rsidR="00AB6A0F" w:rsidRDefault="00AB6A0F" w:rsidP="00743D9D">
      <w:pPr>
        <w:pStyle w:val="BodyText3"/>
        <w:widowControl w:val="0"/>
        <w:rPr>
          <w:rFonts w:ascii="Calibri" w:hAnsi="Calibri"/>
          <w:i/>
          <w:sz w:val="24"/>
          <w:szCs w:val="24"/>
        </w:rPr>
      </w:pPr>
      <w:r w:rsidRPr="001F33B6">
        <w:rPr>
          <w:rFonts w:ascii="Calibri" w:hAnsi="Calibri"/>
          <w:i/>
          <w:sz w:val="24"/>
          <w:szCs w:val="24"/>
        </w:rPr>
        <w:t>In soci</w:t>
      </w:r>
      <w:r w:rsidR="00231C51">
        <w:rPr>
          <w:rFonts w:ascii="Calibri" w:hAnsi="Calibri"/>
          <w:i/>
          <w:sz w:val="24"/>
          <w:szCs w:val="24"/>
        </w:rPr>
        <w:t>al studies, students are working in groups</w:t>
      </w:r>
      <w:r w:rsidRPr="001F33B6">
        <w:rPr>
          <w:rFonts w:ascii="Calibri" w:hAnsi="Calibri"/>
          <w:i/>
          <w:sz w:val="24"/>
          <w:szCs w:val="24"/>
        </w:rPr>
        <w:t xml:space="preserve"> </w:t>
      </w:r>
      <w:r w:rsidR="001F33B6" w:rsidRPr="001F33B6">
        <w:rPr>
          <w:rFonts w:ascii="Calibri" w:hAnsi="Calibri"/>
          <w:i/>
          <w:sz w:val="24"/>
          <w:szCs w:val="24"/>
        </w:rPr>
        <w:t xml:space="preserve">on </w:t>
      </w:r>
      <w:r w:rsidR="00231C51">
        <w:rPr>
          <w:rFonts w:ascii="Calibri" w:hAnsi="Calibri"/>
          <w:i/>
          <w:sz w:val="24"/>
          <w:szCs w:val="24"/>
        </w:rPr>
        <w:t xml:space="preserve">the </w:t>
      </w:r>
      <w:r w:rsidR="001F33B6" w:rsidRPr="001F33B6">
        <w:rPr>
          <w:rFonts w:ascii="Calibri" w:hAnsi="Calibri"/>
          <w:i/>
          <w:sz w:val="24"/>
          <w:szCs w:val="24"/>
        </w:rPr>
        <w:t>Regions</w:t>
      </w:r>
      <w:r w:rsidRPr="001F33B6">
        <w:rPr>
          <w:rFonts w:ascii="Calibri" w:hAnsi="Calibri"/>
          <w:i/>
          <w:sz w:val="24"/>
          <w:szCs w:val="24"/>
        </w:rPr>
        <w:t xml:space="preserve"> of North America project.  Each group will research</w:t>
      </w:r>
      <w:r w:rsidR="00231C51">
        <w:rPr>
          <w:rFonts w:ascii="Calibri" w:hAnsi="Calibri"/>
          <w:i/>
          <w:sz w:val="24"/>
          <w:szCs w:val="24"/>
        </w:rPr>
        <w:t>ed</w:t>
      </w:r>
      <w:r w:rsidRPr="001F33B6">
        <w:rPr>
          <w:rFonts w:ascii="Calibri" w:hAnsi="Calibri"/>
          <w:i/>
          <w:sz w:val="24"/>
          <w:szCs w:val="24"/>
        </w:rPr>
        <w:t xml:space="preserve"> a region during computer lab and </w:t>
      </w:r>
      <w:r w:rsidR="00231C51">
        <w:rPr>
          <w:rFonts w:ascii="Calibri" w:hAnsi="Calibri"/>
          <w:i/>
          <w:sz w:val="24"/>
          <w:szCs w:val="24"/>
        </w:rPr>
        <w:t xml:space="preserve">will </w:t>
      </w:r>
      <w:r w:rsidRPr="001F33B6">
        <w:rPr>
          <w:rFonts w:ascii="Calibri" w:hAnsi="Calibri"/>
          <w:i/>
          <w:sz w:val="24"/>
          <w:szCs w:val="24"/>
        </w:rPr>
        <w:t>present their in</w:t>
      </w:r>
      <w:r w:rsidR="00231C51">
        <w:rPr>
          <w:rFonts w:ascii="Calibri" w:hAnsi="Calibri"/>
          <w:i/>
          <w:sz w:val="24"/>
          <w:szCs w:val="24"/>
        </w:rPr>
        <w:t>formation to the class on Thursday</w:t>
      </w:r>
      <w:r w:rsidRPr="001F33B6">
        <w:rPr>
          <w:rFonts w:ascii="Calibri" w:hAnsi="Calibri"/>
          <w:i/>
          <w:sz w:val="24"/>
          <w:szCs w:val="24"/>
        </w:rPr>
        <w:t>.</w:t>
      </w:r>
      <w:r w:rsidR="001F33B6">
        <w:rPr>
          <w:rFonts w:ascii="Calibri" w:hAnsi="Calibri"/>
          <w:i/>
          <w:sz w:val="24"/>
          <w:szCs w:val="24"/>
        </w:rPr>
        <w:t xml:space="preserve"> </w:t>
      </w:r>
      <w:r w:rsidR="00231C51">
        <w:rPr>
          <w:rFonts w:ascii="Calibri" w:hAnsi="Calibri"/>
          <w:i/>
          <w:sz w:val="24"/>
          <w:szCs w:val="24"/>
        </w:rPr>
        <w:t xml:space="preserve">We will begin our Ecosystem in Science when we track back in. </w:t>
      </w:r>
      <w:r w:rsidR="00C136CF" w:rsidRPr="001F33B6">
        <w:rPr>
          <w:rFonts w:ascii="Calibri" w:hAnsi="Calibri"/>
          <w:i/>
          <w:sz w:val="24"/>
          <w:szCs w:val="24"/>
        </w:rPr>
        <w:t>In math, w</w:t>
      </w:r>
      <w:r w:rsidRPr="001F33B6">
        <w:rPr>
          <w:rFonts w:ascii="Calibri" w:hAnsi="Calibri"/>
          <w:i/>
          <w:sz w:val="24"/>
          <w:szCs w:val="24"/>
        </w:rPr>
        <w:t xml:space="preserve">e are learning a variety of multiplication strategies to help solve word problems. </w:t>
      </w:r>
      <w:r w:rsidR="00231C51">
        <w:rPr>
          <w:rFonts w:ascii="Calibri" w:hAnsi="Calibri"/>
          <w:i/>
          <w:sz w:val="24"/>
          <w:szCs w:val="24"/>
        </w:rPr>
        <w:t xml:space="preserve">Students have been generating ideas in writing and will begin drafting a personal narrative.  </w:t>
      </w:r>
    </w:p>
    <w:p w:rsidR="00231C51" w:rsidRPr="001F33B6" w:rsidRDefault="00231C51" w:rsidP="00743D9D">
      <w:pPr>
        <w:pStyle w:val="BodyText3"/>
        <w:widowControl w:val="0"/>
        <w:rPr>
          <w:rFonts w:ascii="Calibri" w:hAnsi="Calibri"/>
          <w:i/>
          <w:sz w:val="24"/>
          <w:szCs w:val="24"/>
        </w:rPr>
      </w:pPr>
      <w:r w:rsidRPr="00231C51">
        <w:rPr>
          <w:rFonts w:ascii="Calibri" w:hAnsi="Calibri"/>
          <w:i/>
          <w:sz w:val="24"/>
          <w:szCs w:val="24"/>
        </w:rPr>
        <w:pict>
          <v:shape id="_x0000_i1025" type="#_x0000_t75" style="width:540pt;height:115.55pt">
            <v:imagedata r:id="rId6" o:title=""/>
          </v:shape>
        </w:pict>
      </w:r>
    </w:p>
    <w:p w:rsidR="00BE039D" w:rsidRDefault="007759C3" w:rsidP="000E34E5">
      <w:pPr>
        <w:pStyle w:val="BodyText3"/>
        <w:widowControl w:val="0"/>
        <w:rPr>
          <w:rFonts w:asciiTheme="minorHAnsi" w:hAnsiTheme="minorHAnsi" w:cs="Arial"/>
          <w:b/>
          <w:i/>
          <w:color w:val="auto"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Don’t forget </w:t>
      </w:r>
      <w:r w:rsidR="002505FF">
        <w:rPr>
          <w:rFonts w:ascii="Calibri" w:hAnsi="Calibri"/>
          <w:b/>
          <w:i/>
          <w:sz w:val="24"/>
          <w:szCs w:val="24"/>
        </w:rPr>
        <w:t xml:space="preserve">that </w:t>
      </w:r>
      <w:r>
        <w:rPr>
          <w:rFonts w:ascii="Calibri" w:hAnsi="Calibri"/>
          <w:b/>
          <w:i/>
          <w:sz w:val="24"/>
          <w:szCs w:val="24"/>
        </w:rPr>
        <w:t>you must sign up with WCPSS every year to volunteer in the classroom and on field trips.</w:t>
      </w:r>
      <w:r w:rsidR="00772AC6">
        <w:rPr>
          <w:rFonts w:ascii="Calibri" w:hAnsi="Calibri"/>
          <w:b/>
          <w:i/>
          <w:sz w:val="24"/>
          <w:szCs w:val="24"/>
        </w:rPr>
        <w:t xml:space="preserve">  You may do so in the Media Center. </w:t>
      </w:r>
    </w:p>
    <w:p w:rsidR="00FF095B" w:rsidRPr="000E34E5" w:rsidRDefault="00231C51" w:rsidP="000E34E5">
      <w:pPr>
        <w:pStyle w:val="BodyText3"/>
        <w:widowControl w:val="0"/>
        <w:rPr>
          <w:rFonts w:ascii="Calibri" w:hAnsi="Calibri"/>
          <w:sz w:val="24"/>
          <w:szCs w:val="24"/>
        </w:rPr>
      </w:pPr>
      <w:r w:rsidRPr="003154E9">
        <w:rPr>
          <w:noProof/>
          <w:sz w:val="24"/>
          <w:szCs w:val="24"/>
          <w:lang w:eastAsia="zh-TW"/>
        </w:rPr>
        <w:pict>
          <v:shape id="_x0000_s1070" type="#_x0000_t202" style="position:absolute;margin-left:2.5pt;margin-top:3.7pt;width:532.45pt;height:91.25pt;z-index:15;mso-width-relative:margin;mso-height-relative:margin">
            <v:textbox>
              <w:txbxContent>
                <w:p w:rsidR="00F47831" w:rsidRPr="00231C51" w:rsidRDefault="00F47831" w:rsidP="00F4783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231C51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F47831" w:rsidRPr="00CE31E2" w:rsidRDefault="00F47831" w:rsidP="00F4783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CE31E2">
                    <w:rPr>
                      <w:rFonts w:ascii="Calibri" w:hAnsi="Calibri"/>
                      <w:sz w:val="24"/>
                      <w:szCs w:val="24"/>
                    </w:rPr>
                    <w:t xml:space="preserve">Go to </w:t>
                  </w:r>
                  <w:r w:rsidRPr="00CE31E2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www.sanfordcreek.wikispaces.com </w:t>
                  </w:r>
                  <w:r w:rsidRPr="00CE31E2">
                    <w:rPr>
                      <w:rFonts w:ascii="Calibri" w:hAnsi="Calibri"/>
                      <w:sz w:val="24"/>
                      <w:szCs w:val="24"/>
                    </w:rPr>
                    <w:t>to access my weekly newsletter, homework, class schedule, websites, and other important information.  Just click on 5th Grade and find my link!</w:t>
                  </w:r>
                </w:p>
                <w:p w:rsidR="00F47831" w:rsidRPr="00CE31E2" w:rsidRDefault="00F47831" w:rsidP="00F4783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CE31E2">
                    <w:rPr>
                      <w:rFonts w:ascii="Calibri" w:hAnsi="Calibri"/>
                      <w:sz w:val="24"/>
                      <w:szCs w:val="24"/>
                    </w:rPr>
                    <w:t xml:space="preserve">Please feel free to contact me anytime at </w:t>
                  </w:r>
                  <w:r w:rsidRPr="00CE31E2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kvaughan1@wcpss.net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3154E9" w:rsidRPr="003154E9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7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226339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3154E9">
        <w:rPr>
          <w:noProof/>
        </w:rPr>
        <w:pict>
          <v:shape id="_x0000_s1076" type="#_x0000_t75" alt="" style="position:absolute;margin-left:77.6pt;margin-top:23.15pt;width:139pt;height:111.35pt;z-index:-1">
            <v:imagedata r:id="rId7" o:title="pepsi-bottle"/>
          </v:shape>
        </w:pict>
      </w:r>
    </w:p>
    <w:p w:rsidR="00ED61B5" w:rsidRDefault="00226339" w:rsidP="00ED61B5">
      <w:pPr>
        <w:pStyle w:val="Heading4"/>
        <w:widowControl w:val="0"/>
        <w:tabs>
          <w:tab w:val="left" w:pos="4554"/>
        </w:tabs>
      </w:pPr>
      <w:r w:rsidRPr="003154E9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80.35pt;margin-top:.85pt;width:240pt;height:51.75pt;z-index:10;mso-width-relative:margin;mso-height-relative:margin" fillcolor="#9f6">
            <v:textbox style="mso-next-textbox:#_x0000_s1038">
              <w:txbxContent>
                <w:p w:rsidR="00B52F38" w:rsidRPr="00B52F38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8"/>
                      <w:szCs w:val="28"/>
                    </w:rPr>
                  </w:pPr>
                  <w:r w:rsidRPr="00B52F38">
                    <w:rPr>
                      <w:rFonts w:ascii="Comic Sans MS" w:hAnsi="Comic Sans MS"/>
                      <w:b/>
                      <w:color w:val="0070C0"/>
                      <w:sz w:val="28"/>
                      <w:szCs w:val="28"/>
                    </w:rPr>
                    <w:t>Curriculum Connections:</w:t>
                  </w:r>
                </w:p>
                <w:p w:rsidR="00B52F38" w:rsidRPr="00B52F38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8"/>
                      <w:szCs w:val="28"/>
                    </w:rPr>
                  </w:pPr>
                  <w:r w:rsidRPr="00B52F38">
                    <w:rPr>
                      <w:rFonts w:ascii="Comic Sans MS" w:hAnsi="Comic Sans MS"/>
                      <w:b/>
                      <w:color w:val="0070C0"/>
                      <w:sz w:val="28"/>
                      <w:szCs w:val="28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  <w:r w:rsidRPr="003154E9">
        <w:rPr>
          <w:noProof/>
          <w:lang w:eastAsia="zh-TW"/>
        </w:rPr>
        <w:pict>
          <v:shape id="_x0000_s1078" type="#_x0000_t202" style="position:absolute;margin-left:2.5pt;margin-top:.85pt;width:183.35pt;height:99pt;z-index:20;mso-width-relative:margin;mso-height-relative:margin" filled="f">
            <v:textbox>
              <w:txbxContent>
                <w:p w:rsidR="008F1154" w:rsidRPr="008F1154" w:rsidRDefault="008F1154" w:rsidP="008F1154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Supplies</w:t>
                  </w:r>
                </w:p>
                <w:p w:rsidR="008F1154" w:rsidRDefault="008F1154" w:rsidP="008F1154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sz w:val="24"/>
                      <w:szCs w:val="24"/>
                    </w:rPr>
                    <w:t xml:space="preserve">Clear 2 liter empty </w:t>
                  </w:r>
                </w:p>
                <w:p w:rsidR="008F1154" w:rsidRDefault="008F1154" w:rsidP="008F1154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soda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bottles for our</w:t>
                  </w:r>
                </w:p>
                <w:p w:rsidR="008F1154" w:rsidRDefault="008F1154" w:rsidP="008F1154">
                  <w:pPr>
                    <w:widowControl w:val="0"/>
                    <w:ind w:left="360" w:hanging="36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Ecosystems Unit</w:t>
                  </w:r>
                </w:p>
                <w:p w:rsidR="008F1154" w:rsidRDefault="008F1154" w:rsidP="008F1154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ED61B5" w:rsidRDefault="00ED61B5"/>
              </w:txbxContent>
            </v:textbox>
          </v:shape>
        </w:pict>
      </w:r>
      <w:r w:rsidR="003154E9" w:rsidRPr="003154E9">
        <w:rPr>
          <w:rFonts w:ascii="Times New Roman" w:hAnsi="Times New Roman"/>
          <w:color w:val="auto"/>
          <w:kern w:val="0"/>
        </w:rPr>
        <w:pict>
          <v:rect id="_x0000_s1071" style="position:absolute;margin-left:797.6pt;margin-top:454.5pt;width:84.4pt;height:112.5pt;z-index:16;mso-wrap-distance-left:2.88pt;mso-wrap-distance-top:2.88pt;mso-wrap-distance-right:2.88pt;mso-wrap-distance-bottom:2.88pt" o:preferrelative="t" filled="f" stroked="f" insetpen="t" o:cliptowrap="t">
            <v:imagedata r:id="rId8" o:title="soda_bottle[1]"/>
            <v:shadow color="#ccc"/>
            <v:path o:extrusionok="f"/>
            <o:lock v:ext="edit" aspectratio="t"/>
          </v:rect>
        </w:pict>
      </w:r>
    </w:p>
    <w:p w:rsidR="00F47831" w:rsidRDefault="003154E9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3154E9">
        <w:rPr>
          <w:rFonts w:ascii="Times New Roman" w:hAnsi="Times New Roman"/>
          <w:color w:val="auto"/>
          <w:kern w:val="0"/>
        </w:rPr>
        <w:pict>
          <v:rect id="_x0000_s1075" style="position:absolute;margin-left:1026pt;margin-top:342pt;width:84.35pt;height:112.5pt;z-index:19;mso-wrap-distance-left:2.88pt;mso-wrap-distance-top:2.88pt;mso-wrap-distance-right:2.88pt;mso-wrap-distance-bottom:2.88pt" o:preferrelative="t" filled="f" stroked="f" insetpen="t" o:cliptowrap="t">
            <v:imagedata r:id="rId8" o:title="soda_bottle[1]"/>
            <v:shadow color="#ccc"/>
            <v:path o:extrusionok="f"/>
            <o:lock v:ext="edit" aspectratio="t"/>
          </v:rect>
        </w:pict>
      </w:r>
      <w:r w:rsidRPr="003154E9">
        <w:rPr>
          <w:rFonts w:ascii="Times New Roman" w:hAnsi="Times New Roman"/>
          <w:color w:val="auto"/>
          <w:kern w:val="0"/>
        </w:rPr>
        <w:pict>
          <v:rect id="_x0000_s1073" style="position:absolute;margin-left:797.6pt;margin-top:454.5pt;width:84.4pt;height:112.5pt;z-index:18;mso-wrap-distance-left:2.88pt;mso-wrap-distance-top:2.88pt;mso-wrap-distance-right:2.88pt;mso-wrap-distance-bottom:2.88pt" o:preferrelative="t" filled="f" stroked="f" insetpen="t" o:cliptowrap="t">
            <v:imagedata r:id="rId8" o:title="soda_bottle[1]"/>
            <v:shadow color="#ccc"/>
            <v:path o:extrusionok="f"/>
            <o:lock v:ext="edit" aspectratio="t"/>
          </v:rect>
        </w:pict>
      </w:r>
      <w:r w:rsidRPr="003154E9">
        <w:rPr>
          <w:rFonts w:ascii="Times New Roman" w:hAnsi="Times New Roman"/>
          <w:color w:val="auto"/>
          <w:kern w:val="0"/>
        </w:rPr>
        <w:pict>
          <v:rect id="_x0000_s1072" style="position:absolute;margin-left:797.6pt;margin-top:454.5pt;width:84.4pt;height:112.5pt;z-index:17;mso-wrap-distance-left:2.88pt;mso-wrap-distance-top:2.88pt;mso-wrap-distance-right:2.88pt;mso-wrap-distance-bottom:2.88pt" o:preferrelative="t" filled="f" stroked="f" insetpen="t" o:cliptowrap="t">
            <v:imagedata r:id="rId8" o:title="soda_bottle[1]"/>
            <v:shadow color="#ccc"/>
            <v:path o:extrusionok="f"/>
            <o:lock v:ext="edit" aspectratio="t"/>
          </v:rect>
        </w:pict>
      </w:r>
    </w:p>
    <w:p w:rsidR="00F47831" w:rsidRDefault="00226339" w:rsidP="008F1154">
      <w:pPr>
        <w:widowControl w:val="0"/>
        <w:ind w:left="360" w:hanging="360"/>
        <w:rPr>
          <w:rFonts w:ascii="Comic Sans MS" w:hAnsi="Comic Sans MS"/>
          <w:sz w:val="32"/>
          <w:szCs w:val="32"/>
        </w:rPr>
      </w:pPr>
      <w:r w:rsidRPr="003154E9">
        <w:rPr>
          <w:noProof/>
          <w:sz w:val="24"/>
          <w:szCs w:val="24"/>
        </w:rPr>
        <w:pict>
          <v:shape id="_x0000_s1048" type="#_x0000_t202" style="position:absolute;left:0;text-align:left;margin-left:260.35pt;margin-top:22.7pt;width:279.65pt;height:147.3pt;z-index:12" strokeweight="1pt">
            <v:textbox style="mso-next-textbox:#_x0000_s1048">
              <w:txbxContent>
                <w:p w:rsidR="00BE039D" w:rsidRDefault="00D15D6D" w:rsidP="002505FF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 </w:t>
                  </w:r>
                  <w:r w:rsidR="008A7426"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8A7426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EF54C5">
                    <w:rPr>
                      <w:rFonts w:ascii="Tw Cen MT" w:hAnsi="Tw Cen MT"/>
                      <w:sz w:val="24"/>
                      <w:szCs w:val="24"/>
                    </w:rPr>
                    <w:t xml:space="preserve">— </w:t>
                  </w:r>
                  <w:r w:rsidR="002505FF">
                    <w:rPr>
                      <w:rFonts w:ascii="Tw Cen MT" w:hAnsi="Tw Cen MT"/>
                      <w:sz w:val="24"/>
                      <w:szCs w:val="24"/>
                    </w:rPr>
                    <w:t>Obj. 1.03/5.02</w:t>
                  </w:r>
                </w:p>
                <w:p w:rsidR="002505FF" w:rsidRPr="002505FF" w:rsidRDefault="002505FF" w:rsidP="002505FF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sz w:val="24"/>
                      <w:szCs w:val="24"/>
                    </w:rPr>
                    <w:t>Multiplication Strategies</w:t>
                  </w:r>
                </w:p>
                <w:p w:rsidR="00EF54C5" w:rsidRDefault="00D15D6D" w:rsidP="00D15D6D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="009D318D"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Reading </w:t>
                  </w:r>
                  <w:r w:rsidR="00EF54C5">
                    <w:rPr>
                      <w:rFonts w:ascii="Tw Cen MT" w:hAnsi="Tw Cen MT"/>
                      <w:sz w:val="24"/>
                      <w:szCs w:val="24"/>
                    </w:rPr>
                    <w:t xml:space="preserve">–Obj. </w:t>
                  </w:r>
                  <w:r w:rsidR="00706E6B">
                    <w:rPr>
                      <w:rFonts w:ascii="Tw Cen MT" w:hAnsi="Tw Cen MT"/>
                      <w:sz w:val="24"/>
                      <w:szCs w:val="24"/>
                    </w:rPr>
                    <w:t>2.0261</w:t>
                  </w:r>
                </w:p>
                <w:p w:rsidR="00D15D6D" w:rsidRPr="00D15D6D" w:rsidRDefault="00706E6B" w:rsidP="00D15D6D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sz w:val="24"/>
                      <w:szCs w:val="24"/>
                    </w:rPr>
                    <w:t>Preview Text/Predict Content</w:t>
                  </w:r>
                  <w:r w:rsidR="00AB6A0F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</w:p>
                <w:p w:rsidR="00D15D6D" w:rsidRDefault="008A7426" w:rsidP="00D15D6D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 w:rsidR="00D15D6D">
                    <w:t xml:space="preserve">     </w:t>
                  </w:r>
                  <w:r w:rsidR="000A0ECF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D318D"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</w:t>
                  </w:r>
                  <w:r w:rsidR="009D318D">
                    <w:rPr>
                      <w:rFonts w:ascii="Tw Cen MT" w:hAnsi="Tw Cen MT"/>
                      <w:sz w:val="24"/>
                      <w:szCs w:val="24"/>
                    </w:rPr>
                    <w:t xml:space="preserve">– </w:t>
                  </w:r>
                  <w:r w:rsidR="00D15D6D">
                    <w:rPr>
                      <w:rFonts w:ascii="Tw Cen MT" w:hAnsi="Tw Cen MT"/>
                      <w:sz w:val="24"/>
                      <w:szCs w:val="24"/>
                    </w:rPr>
                    <w:t>Obj. 4.051</w:t>
                  </w:r>
                </w:p>
                <w:p w:rsidR="00EF54C5" w:rsidRPr="00EF54C5" w:rsidRDefault="00706E6B" w:rsidP="00D15D6D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   Prewriting and Planning</w:t>
                  </w:r>
                </w:p>
                <w:p w:rsidR="00EF54C5" w:rsidRDefault="007759C3" w:rsidP="007759C3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>Social Studies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—Obj. </w:t>
                  </w:r>
                  <w:r w:rsidR="00AB6A0F">
                    <w:rPr>
                      <w:rFonts w:ascii="Tw Cen MT" w:hAnsi="Tw Cen MT"/>
                      <w:sz w:val="24"/>
                      <w:szCs w:val="24"/>
                    </w:rPr>
                    <w:t>1.03/1.04</w:t>
                  </w:r>
                  <w:r w:rsidR="00D15D6D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</w:p>
                <w:p w:rsidR="00D15D6D" w:rsidRPr="00D15D6D" w:rsidRDefault="00AB6A0F" w:rsidP="00D15D6D">
                  <w:pPr>
                    <w:pStyle w:val="BodyText3"/>
                    <w:widowControl w:val="0"/>
                    <w:spacing w:line="240" w:lineRule="auto"/>
                    <w:ind w:left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sz w:val="24"/>
                      <w:szCs w:val="24"/>
                    </w:rPr>
                    <w:t>Regions in North America</w:t>
                  </w:r>
                </w:p>
                <w:p w:rsidR="00EA2115" w:rsidRPr="00EA2115" w:rsidRDefault="00EA2115" w:rsidP="009F061F">
                  <w:pPr>
                    <w:pStyle w:val="BodyText3"/>
                    <w:widowControl w:val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47831" w:rsidRDefault="00F47831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</w:p>
    <w:p w:rsidR="008F1154" w:rsidRDefault="00226339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3154E9">
        <w:rPr>
          <w:noProof/>
          <w:sz w:val="23"/>
          <w:szCs w:val="23"/>
          <w:lang w:eastAsia="zh-TW"/>
        </w:rPr>
        <w:pict>
          <v:shape id="_x0000_s1034" type="#_x0000_t202" style="position:absolute;margin-left:-3.35pt;margin-top:18.6pt;width:241.95pt;height:96.95pt;z-index:-2;mso-width-relative:margin;mso-height-relative:margin" strokecolor="#00b0f0" strokeweight="3pt">
            <v:textbox style="mso-next-textbox:#_x0000_s1034">
              <w:txbxContent>
                <w:p w:rsidR="00B52F38" w:rsidRDefault="00117098">
                  <w:r>
                    <w:t xml:space="preserve"> - </w:t>
                  </w:r>
                </w:p>
              </w:txbxContent>
            </v:textbox>
          </v:shape>
        </w:pict>
      </w:r>
    </w:p>
    <w:p w:rsidR="00537AF3" w:rsidRPr="00F54616" w:rsidRDefault="00226339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</w:t>
      </w:r>
      <w:r w:rsidR="008709A1" w:rsidRPr="006A43D4">
        <w:rPr>
          <w:rFonts w:ascii="Comic Sans MS" w:hAnsi="Comic Sans MS"/>
          <w:sz w:val="32"/>
          <w:szCs w:val="32"/>
        </w:rPr>
        <w:t>Upcoming Even</w:t>
      </w:r>
      <w:r w:rsidR="009B1D20">
        <w:rPr>
          <w:rFonts w:ascii="Comic Sans MS" w:hAnsi="Comic Sans MS"/>
          <w:sz w:val="32"/>
          <w:szCs w:val="32"/>
        </w:rPr>
        <w:t>ts</w:t>
      </w:r>
      <w:r w:rsidR="003154E9" w:rsidRPr="003154E9">
        <w:rPr>
          <w:rFonts w:ascii="Comic Sans MS" w:hAnsi="Comic Sans MS"/>
          <w:color w:val="auto"/>
          <w:kern w:val="0"/>
          <w:sz w:val="22"/>
          <w:szCs w:val="22"/>
        </w:rPr>
        <w:pict>
          <v:group id="_x0000_s1031" style="position:absolute;margin-left:63pt;margin-top:549pt;width:162pt;height:178pt;z-index:5;mso-position-horizontal-relative:text;mso-position-vertical-relative:text" coordorigin="115877340,111899700" coordsize="1165860,2670175">
            <v:shape id="_x0000_s1032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32;mso-column-margin:5.7pt" inset="2.85pt,2.85pt,2.85pt,2.85pt">
                <w:txbxContent>
                  <w:p w:rsidR="00B52F38" w:rsidRDefault="00B52F38" w:rsidP="00B52F38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B52F38" w:rsidRDefault="00B52F38" w:rsidP="00B52F38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B52F38" w:rsidRDefault="00B52F38" w:rsidP="00B52F38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B52F38" w:rsidRDefault="00B52F38" w:rsidP="00B52F38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B52F38" w:rsidRDefault="00B52F38" w:rsidP="00B52F38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B52F38" w:rsidRDefault="00B52F38" w:rsidP="00B52F38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B52F38" w:rsidRDefault="00B52F38" w:rsidP="00B52F38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B52F38" w:rsidRDefault="00B52F38" w:rsidP="00B52F38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B52F38" w:rsidRDefault="00B52F38" w:rsidP="00B52F38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33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3154E9" w:rsidRPr="003154E9">
        <w:rPr>
          <w:rFonts w:ascii="Comic Sans MS" w:hAnsi="Comic Sans MS"/>
          <w:color w:val="auto"/>
          <w:kern w:val="0"/>
          <w:sz w:val="22"/>
          <w:szCs w:val="22"/>
        </w:rPr>
        <w:pict>
          <v:shape id="_x0000_s1036" type="#_x0000_t202" style="position:absolute;margin-left:234pt;margin-top:589.5pt;width:319.5pt;height:58.9pt;z-index:8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6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154E9" w:rsidRPr="003154E9">
        <w:rPr>
          <w:rFonts w:ascii="Comic Sans MS" w:hAnsi="Comic Sans MS"/>
          <w:color w:val="auto"/>
          <w:kern w:val="0"/>
          <w:sz w:val="22"/>
          <w:szCs w:val="22"/>
        </w:rPr>
        <w:pict>
          <v:shape id="_x0000_s1037" type="#_x0000_t202" style="position:absolute;margin-left:234pt;margin-top:589.5pt;width:319.5pt;height:58.9pt;z-index:9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7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154E9" w:rsidRPr="003154E9">
        <w:rPr>
          <w:color w:val="auto"/>
          <w:kern w:val="0"/>
        </w:rPr>
        <w:pict>
          <v:shape id="_x0000_s1039" type="#_x0000_t202" style="position:absolute;margin-left:234pt;margin-top:652.5pt;width:319.5pt;height:92pt;z-index:11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39;mso-column-margin:5.7pt" inset="2.85pt,2.85pt,2.85pt,2.85pt">
              <w:txbxContent>
                <w:p w:rsidR="00B52F38" w:rsidRDefault="00B52F38" w:rsidP="00B52F38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B52F38" w:rsidRDefault="00B52F38" w:rsidP="00B52F38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B52F38" w:rsidRDefault="00B52F38" w:rsidP="00B52F38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B52F38" w:rsidRDefault="00B52F38" w:rsidP="00B52F38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3154E9" w:rsidRPr="003154E9">
        <w:rPr>
          <w:noProof/>
        </w:rPr>
        <w:pict>
          <v:shape id="Picture 19" o:spid="_x0000_s1045" type="#_x0000_t75" alt="MCj04126840000[1]" style="position:absolute;margin-left:328.5pt;margin-top:7in;width:85.5pt;height:82.15pt;z-index:3;visibility:visible;mso-wrap-distance-left:2.88pt;mso-wrap-distance-top:2.88pt;mso-wrap-distance-right:2.88pt;mso-wrap-distance-bottom:2.88pt;mso-position-horizontal-relative:text;mso-position-vertical-relative:text" insetpen="t">
            <v:imagedata r:id="rId9" o:title="MCj04126840000[1]"/>
          </v:shape>
        </w:pict>
      </w:r>
      <w:r w:rsidR="003154E9" w:rsidRPr="003154E9">
        <w:rPr>
          <w:noProof/>
        </w:rPr>
        <w:pict>
          <v:shape id="Picture 18" o:spid="_x0000_s1044" type="#_x0000_t75" alt="MCj04126840000[1]" style="position:absolute;margin-left:328.5pt;margin-top:7in;width:85.5pt;height:82.15pt;z-index:2;visibility:visible;mso-wrap-distance-left:2.88pt;mso-wrap-distance-top:2.88pt;mso-wrap-distance-right:2.88pt;mso-wrap-distance-bottom:2.88pt;mso-position-horizontal-relative:text;mso-position-vertical-relative:text" insetpen="t">
            <v:imagedata r:id="rId9" o:title="MCj04126840000[1]"/>
          </v:shape>
        </w:pict>
      </w:r>
      <w:r w:rsidR="003154E9" w:rsidRPr="003154E9">
        <w:rPr>
          <w:noProof/>
        </w:rPr>
        <w:pict>
          <v:shape id="Picture 17" o:spid="_x0000_s1043" type="#_x0000_t75" alt="MCj04126840000[1]" style="position:absolute;margin-left:328.5pt;margin-top:7in;width:85.5pt;height:82.15pt;z-index:1;visibility:visible;mso-wrap-distance-left:2.88pt;mso-wrap-distance-top:2.88pt;mso-wrap-distance-right:2.88pt;mso-wrap-distance-bottom:2.88pt;mso-position-horizontal-relative:text;mso-position-vertical-relative:text" insetpen="t">
            <v:imagedata r:id="rId9" o:title="MCj04126840000[1]"/>
          </v:shape>
        </w:pict>
      </w:r>
      <w:r w:rsidR="00912B25">
        <w:rPr>
          <w:rFonts w:ascii="Comic Sans MS" w:hAnsi="Comic Sans MS"/>
          <w:sz w:val="32"/>
          <w:szCs w:val="32"/>
        </w:rPr>
        <w:tab/>
      </w:r>
    </w:p>
    <w:p w:rsidR="008C6047" w:rsidRDefault="00C10B63" w:rsidP="00F54616">
      <w:pPr>
        <w:pStyle w:val="Heading4"/>
        <w:widowControl w:val="0"/>
        <w:numPr>
          <w:ilvl w:val="0"/>
          <w:numId w:val="27"/>
        </w:numPr>
        <w:rPr>
          <w:rFonts w:ascii="Comic Sans MS" w:hAnsi="Comic Sans MS"/>
          <w:color w:val="auto"/>
        </w:rPr>
      </w:pPr>
      <w:r>
        <w:rPr>
          <w:rFonts w:ascii="Comic Sans MS" w:hAnsi="Comic Sans MS"/>
          <w:color w:val="auto"/>
        </w:rPr>
        <w:t>July 2</w:t>
      </w:r>
      <w:r w:rsidR="008F1154">
        <w:rPr>
          <w:rFonts w:ascii="Comic Sans MS" w:hAnsi="Comic Sans MS"/>
          <w:color w:val="auto"/>
        </w:rPr>
        <w:t>9—Track Out Day</w:t>
      </w:r>
    </w:p>
    <w:p w:rsidR="004C7DFC" w:rsidRPr="00CE31E2" w:rsidRDefault="008F1154" w:rsidP="00CE31E2">
      <w:pPr>
        <w:pStyle w:val="Heading4"/>
        <w:widowControl w:val="0"/>
        <w:ind w:left="144"/>
        <w:rPr>
          <w:rFonts w:ascii="Comic Sans MS" w:hAnsi="Comic Sans MS"/>
          <w:color w:val="auto"/>
        </w:rPr>
      </w:pPr>
      <w:r>
        <w:rPr>
          <w:rFonts w:ascii="Comic Sans MS" w:hAnsi="Comic Sans MS"/>
          <w:color w:val="auto"/>
        </w:rPr>
        <w:t xml:space="preserve">          </w:t>
      </w:r>
      <w:r w:rsidR="00226339">
        <w:rPr>
          <w:rFonts w:ascii="Comic Sans MS" w:hAnsi="Comic Sans MS"/>
          <w:color w:val="auto"/>
        </w:rPr>
        <w:t xml:space="preserve">  </w:t>
      </w:r>
      <w:r>
        <w:rPr>
          <w:rFonts w:ascii="Comic Sans MS" w:hAnsi="Comic Sans MS"/>
          <w:color w:val="auto"/>
        </w:rPr>
        <w:t>Early Release</w:t>
      </w:r>
    </w:p>
    <w:sectPr w:rsidR="004C7DFC" w:rsidRPr="00CE31E2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1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8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1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5"/>
  </w:num>
  <w:num w:numId="4">
    <w:abstractNumId w:val="0"/>
  </w:num>
  <w:num w:numId="5">
    <w:abstractNumId w:val="21"/>
  </w:num>
  <w:num w:numId="6">
    <w:abstractNumId w:val="28"/>
  </w:num>
  <w:num w:numId="7">
    <w:abstractNumId w:val="30"/>
  </w:num>
  <w:num w:numId="8">
    <w:abstractNumId w:val="11"/>
  </w:num>
  <w:num w:numId="9">
    <w:abstractNumId w:val="13"/>
  </w:num>
  <w:num w:numId="10">
    <w:abstractNumId w:val="25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27"/>
  </w:num>
  <w:num w:numId="16">
    <w:abstractNumId w:val="29"/>
  </w:num>
  <w:num w:numId="17">
    <w:abstractNumId w:val="31"/>
  </w:num>
  <w:num w:numId="18">
    <w:abstractNumId w:val="19"/>
  </w:num>
  <w:num w:numId="19">
    <w:abstractNumId w:val="23"/>
  </w:num>
  <w:num w:numId="20">
    <w:abstractNumId w:val="10"/>
  </w:num>
  <w:num w:numId="21">
    <w:abstractNumId w:val="26"/>
  </w:num>
  <w:num w:numId="22">
    <w:abstractNumId w:val="22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0"/>
  </w:num>
  <w:num w:numId="28">
    <w:abstractNumId w:val="32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67B"/>
    <w:rsid w:val="000000CE"/>
    <w:rsid w:val="000150C8"/>
    <w:rsid w:val="00050C90"/>
    <w:rsid w:val="00075448"/>
    <w:rsid w:val="000756E7"/>
    <w:rsid w:val="00082A69"/>
    <w:rsid w:val="000935F1"/>
    <w:rsid w:val="000A0ECF"/>
    <w:rsid w:val="000C0D38"/>
    <w:rsid w:val="000C61EE"/>
    <w:rsid w:val="000D1A30"/>
    <w:rsid w:val="000D2DDB"/>
    <w:rsid w:val="000D642A"/>
    <w:rsid w:val="000E0D32"/>
    <w:rsid w:val="000E34E5"/>
    <w:rsid w:val="000E4591"/>
    <w:rsid w:val="000F2999"/>
    <w:rsid w:val="00104094"/>
    <w:rsid w:val="001135E3"/>
    <w:rsid w:val="001162E6"/>
    <w:rsid w:val="00117098"/>
    <w:rsid w:val="00132475"/>
    <w:rsid w:val="001564BE"/>
    <w:rsid w:val="0018482D"/>
    <w:rsid w:val="00184B56"/>
    <w:rsid w:val="00193856"/>
    <w:rsid w:val="001A7A0F"/>
    <w:rsid w:val="001B02C4"/>
    <w:rsid w:val="001B23CF"/>
    <w:rsid w:val="001C073C"/>
    <w:rsid w:val="001F33B6"/>
    <w:rsid w:val="001F730E"/>
    <w:rsid w:val="00200C2E"/>
    <w:rsid w:val="0020206B"/>
    <w:rsid w:val="00226339"/>
    <w:rsid w:val="00231C51"/>
    <w:rsid w:val="00233BB7"/>
    <w:rsid w:val="002505FF"/>
    <w:rsid w:val="00251CCE"/>
    <w:rsid w:val="00256294"/>
    <w:rsid w:val="00257542"/>
    <w:rsid w:val="00264D36"/>
    <w:rsid w:val="00276885"/>
    <w:rsid w:val="0028530C"/>
    <w:rsid w:val="002A526E"/>
    <w:rsid w:val="002B5613"/>
    <w:rsid w:val="00311D9D"/>
    <w:rsid w:val="0031224D"/>
    <w:rsid w:val="003154E9"/>
    <w:rsid w:val="00315B03"/>
    <w:rsid w:val="003168B4"/>
    <w:rsid w:val="003246CE"/>
    <w:rsid w:val="003246FB"/>
    <w:rsid w:val="0033087D"/>
    <w:rsid w:val="00336B93"/>
    <w:rsid w:val="00346BF2"/>
    <w:rsid w:val="003502E4"/>
    <w:rsid w:val="00355BEB"/>
    <w:rsid w:val="003825FC"/>
    <w:rsid w:val="003A539F"/>
    <w:rsid w:val="003B6F37"/>
    <w:rsid w:val="003E2F47"/>
    <w:rsid w:val="003F56AC"/>
    <w:rsid w:val="003F58D1"/>
    <w:rsid w:val="003F71C2"/>
    <w:rsid w:val="00407A07"/>
    <w:rsid w:val="00410C2D"/>
    <w:rsid w:val="004157FD"/>
    <w:rsid w:val="00446BB3"/>
    <w:rsid w:val="004535CA"/>
    <w:rsid w:val="004554FF"/>
    <w:rsid w:val="00471D5D"/>
    <w:rsid w:val="00481D08"/>
    <w:rsid w:val="004858C2"/>
    <w:rsid w:val="00494FB6"/>
    <w:rsid w:val="00495E98"/>
    <w:rsid w:val="004A2E6A"/>
    <w:rsid w:val="004C0BD7"/>
    <w:rsid w:val="004C7DFC"/>
    <w:rsid w:val="004D74B5"/>
    <w:rsid w:val="004E0642"/>
    <w:rsid w:val="004E38FC"/>
    <w:rsid w:val="004E7E10"/>
    <w:rsid w:val="004F3EA0"/>
    <w:rsid w:val="0050794E"/>
    <w:rsid w:val="00517A14"/>
    <w:rsid w:val="005210C1"/>
    <w:rsid w:val="005328EB"/>
    <w:rsid w:val="00537AF3"/>
    <w:rsid w:val="00564ABC"/>
    <w:rsid w:val="005703E1"/>
    <w:rsid w:val="00582967"/>
    <w:rsid w:val="00587FE1"/>
    <w:rsid w:val="0059029A"/>
    <w:rsid w:val="00592B5B"/>
    <w:rsid w:val="005C4217"/>
    <w:rsid w:val="005C7588"/>
    <w:rsid w:val="0061028C"/>
    <w:rsid w:val="006120CF"/>
    <w:rsid w:val="00624A9C"/>
    <w:rsid w:val="00626C86"/>
    <w:rsid w:val="006332D4"/>
    <w:rsid w:val="0063742E"/>
    <w:rsid w:val="00657B50"/>
    <w:rsid w:val="006643E3"/>
    <w:rsid w:val="0066459F"/>
    <w:rsid w:val="006742AB"/>
    <w:rsid w:val="00685B88"/>
    <w:rsid w:val="00692C73"/>
    <w:rsid w:val="006A43D4"/>
    <w:rsid w:val="006E4BDF"/>
    <w:rsid w:val="006E6B95"/>
    <w:rsid w:val="006F61AC"/>
    <w:rsid w:val="00706E6B"/>
    <w:rsid w:val="00720510"/>
    <w:rsid w:val="007318B1"/>
    <w:rsid w:val="007416E7"/>
    <w:rsid w:val="00743D9D"/>
    <w:rsid w:val="0075367B"/>
    <w:rsid w:val="007623D6"/>
    <w:rsid w:val="007714B2"/>
    <w:rsid w:val="00772AC6"/>
    <w:rsid w:val="00772CA8"/>
    <w:rsid w:val="007759C3"/>
    <w:rsid w:val="0079295C"/>
    <w:rsid w:val="0079567E"/>
    <w:rsid w:val="007B0958"/>
    <w:rsid w:val="007C7456"/>
    <w:rsid w:val="007D3A8F"/>
    <w:rsid w:val="007F1BC9"/>
    <w:rsid w:val="0084154C"/>
    <w:rsid w:val="00844969"/>
    <w:rsid w:val="00845A49"/>
    <w:rsid w:val="00846D2C"/>
    <w:rsid w:val="00852011"/>
    <w:rsid w:val="008545FD"/>
    <w:rsid w:val="008611BB"/>
    <w:rsid w:val="008709A1"/>
    <w:rsid w:val="00884C5E"/>
    <w:rsid w:val="008A5171"/>
    <w:rsid w:val="008A7426"/>
    <w:rsid w:val="008B7899"/>
    <w:rsid w:val="008C6047"/>
    <w:rsid w:val="008E7FA4"/>
    <w:rsid w:val="008F0482"/>
    <w:rsid w:val="008F1154"/>
    <w:rsid w:val="0090279D"/>
    <w:rsid w:val="00907B97"/>
    <w:rsid w:val="00912B25"/>
    <w:rsid w:val="00913E74"/>
    <w:rsid w:val="00930420"/>
    <w:rsid w:val="0093089E"/>
    <w:rsid w:val="0095667F"/>
    <w:rsid w:val="00963A48"/>
    <w:rsid w:val="00972A71"/>
    <w:rsid w:val="00972EE9"/>
    <w:rsid w:val="00977E8E"/>
    <w:rsid w:val="00982BFF"/>
    <w:rsid w:val="00984CC2"/>
    <w:rsid w:val="009A059E"/>
    <w:rsid w:val="009A366C"/>
    <w:rsid w:val="009B1D20"/>
    <w:rsid w:val="009D1C32"/>
    <w:rsid w:val="009D318D"/>
    <w:rsid w:val="009D5C02"/>
    <w:rsid w:val="009E5CE4"/>
    <w:rsid w:val="009F061F"/>
    <w:rsid w:val="009F36F9"/>
    <w:rsid w:val="00A01FBC"/>
    <w:rsid w:val="00A06B01"/>
    <w:rsid w:val="00A15943"/>
    <w:rsid w:val="00A86479"/>
    <w:rsid w:val="00AA2822"/>
    <w:rsid w:val="00AB2879"/>
    <w:rsid w:val="00AB6A0F"/>
    <w:rsid w:val="00AC0696"/>
    <w:rsid w:val="00AC427E"/>
    <w:rsid w:val="00AF3221"/>
    <w:rsid w:val="00B27F7B"/>
    <w:rsid w:val="00B47BB3"/>
    <w:rsid w:val="00B52F38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C10B63"/>
    <w:rsid w:val="00C136CF"/>
    <w:rsid w:val="00C24623"/>
    <w:rsid w:val="00C26084"/>
    <w:rsid w:val="00C54031"/>
    <w:rsid w:val="00C56DD6"/>
    <w:rsid w:val="00C57B19"/>
    <w:rsid w:val="00C8276E"/>
    <w:rsid w:val="00C95A48"/>
    <w:rsid w:val="00CB471E"/>
    <w:rsid w:val="00CC763E"/>
    <w:rsid w:val="00CE31E2"/>
    <w:rsid w:val="00D15D6D"/>
    <w:rsid w:val="00D415B2"/>
    <w:rsid w:val="00D61181"/>
    <w:rsid w:val="00DA603A"/>
    <w:rsid w:val="00DB5D2C"/>
    <w:rsid w:val="00DC1132"/>
    <w:rsid w:val="00DC2728"/>
    <w:rsid w:val="00DE3729"/>
    <w:rsid w:val="00DF4B25"/>
    <w:rsid w:val="00E02FE6"/>
    <w:rsid w:val="00E46DB3"/>
    <w:rsid w:val="00E500F8"/>
    <w:rsid w:val="00E66124"/>
    <w:rsid w:val="00E709C3"/>
    <w:rsid w:val="00E72B5A"/>
    <w:rsid w:val="00E81AF4"/>
    <w:rsid w:val="00E83B32"/>
    <w:rsid w:val="00E8673B"/>
    <w:rsid w:val="00EA2115"/>
    <w:rsid w:val="00EA53E9"/>
    <w:rsid w:val="00EB2EA6"/>
    <w:rsid w:val="00ED61B5"/>
    <w:rsid w:val="00EE7A69"/>
    <w:rsid w:val="00EF54C5"/>
    <w:rsid w:val="00EF71AC"/>
    <w:rsid w:val="00F17CF6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5D7F"/>
    <w:rsid w:val="00F868B5"/>
    <w:rsid w:val="00F91B3A"/>
    <w:rsid w:val="00F95E77"/>
    <w:rsid w:val="00F9724A"/>
    <w:rsid w:val="00FA3BA8"/>
    <w:rsid w:val="00FA6BF0"/>
    <w:rsid w:val="00FC3D31"/>
    <w:rsid w:val="00FC57A5"/>
    <w:rsid w:val="00FC6406"/>
    <w:rsid w:val="00FD63A6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8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7913E-53B7-4823-9893-679EDB3B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1059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WCPSS</cp:lastModifiedBy>
  <cp:revision>3</cp:revision>
  <cp:lastPrinted>2010-09-07T02:28:00Z</cp:lastPrinted>
  <dcterms:created xsi:type="dcterms:W3CDTF">2011-07-26T01:45:00Z</dcterms:created>
  <dcterms:modified xsi:type="dcterms:W3CDTF">2011-07-26T01:47:00Z</dcterms:modified>
</cp:coreProperties>
</file>